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2F">
        <w:rPr>
          <w:rFonts w:ascii="Times New Roman" w:eastAsia="Times New Roman" w:hAnsi="Times New Roman" w:cs="Times New Roman"/>
          <w:sz w:val="24"/>
          <w:szCs w:val="24"/>
        </w:rPr>
        <w:t>С 18 по 23 ноября 2013 г. в России и странах СНГ пройдет Международная акция против абортов «Неделя за жизнь – Михайловские дни». Цели акции: привлечение внимания общества к необходимости законодательной защиты жизни. В рамках недели произойдет старт сбора подписей за запрет абортов. Почему выбраны эти дни? 1</w:t>
      </w:r>
    </w:p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2F">
        <w:rPr>
          <w:rFonts w:ascii="Times New Roman" w:eastAsia="Times New Roman" w:hAnsi="Times New Roman" w:cs="Times New Roman"/>
          <w:b/>
          <w:sz w:val="24"/>
          <w:szCs w:val="24"/>
        </w:rPr>
        <w:t>18 ноября</w:t>
      </w:r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 — годовщина принятия в 1920 г. Постановления </w:t>
      </w:r>
      <w:proofErr w:type="spellStart"/>
      <w:r w:rsidRPr="0045082F">
        <w:rPr>
          <w:rFonts w:ascii="Times New Roman" w:eastAsia="Times New Roman" w:hAnsi="Times New Roman" w:cs="Times New Roman"/>
          <w:sz w:val="24"/>
          <w:szCs w:val="24"/>
        </w:rPr>
        <w:t>Наркомздрава</w:t>
      </w:r>
      <w:proofErr w:type="spellEnd"/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5082F">
        <w:rPr>
          <w:rFonts w:ascii="Times New Roman" w:eastAsia="Times New Roman" w:hAnsi="Times New Roman" w:cs="Times New Roman"/>
          <w:sz w:val="24"/>
          <w:szCs w:val="24"/>
        </w:rPr>
        <w:t>Наркомюста</w:t>
      </w:r>
      <w:proofErr w:type="spellEnd"/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 РСФСР «Об охране здоровья женщины», </w:t>
      </w:r>
      <w:r w:rsidRPr="0045082F">
        <w:rPr>
          <w:rFonts w:ascii="Times New Roman" w:eastAsia="Times New Roman" w:hAnsi="Times New Roman" w:cs="Times New Roman"/>
          <w:b/>
          <w:sz w:val="24"/>
          <w:szCs w:val="24"/>
        </w:rPr>
        <w:t>впервые в истории России законодательного разрешившего «бесплатное производство операции по искусственному прерыванию беременности в обстановке советских больниц».</w:t>
      </w:r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Потом, в 1938-м году, Сталин запретил прерывание беременности по желанию женщины (язык не поворачивается написать «по желанию МАТЕРИ»). Помните у Высоцкого? «В первый раз получил я свободу по указу от 38-го» — это вот о том самом… Может, и не хотели сына не очень дружно жившие родители Владимира Семеновича, а все же пришлось подарить нашей стране этого замечательного человека… Правда, с датой поэт ошибся. </w:t>
      </w:r>
      <w:r w:rsidRPr="0045082F">
        <w:rPr>
          <w:rFonts w:ascii="Times New Roman" w:eastAsia="Times New Roman" w:hAnsi="Times New Roman" w:cs="Times New Roman"/>
          <w:b/>
          <w:sz w:val="24"/>
          <w:szCs w:val="24"/>
        </w:rPr>
        <w:t>Запрет абортов случился по Постановлению ЦИК и СНК СССР от 27 июня 1936 года</w:t>
      </w:r>
      <w:r w:rsidRPr="0045082F">
        <w:rPr>
          <w:rFonts w:ascii="Times New Roman" w:eastAsia="Times New Roman" w:hAnsi="Times New Roman" w:cs="Times New Roman"/>
          <w:sz w:val="24"/>
          <w:szCs w:val="24"/>
        </w:rPr>
        <w:t>. Даже у нынешних борцов «за свободу всем и везде» не может не вызвать уважения формулировка этого закона: «О запрещении абортов, увеличении материальной помощи роженицам, установлении государственной помощи многосемейным, расширении сети родильных домов, детских яслей и детских садов, усилении уголовного наказания за неплатеж алиментов и о некоторых изменениях в законодательстве о разводах». О как. А не просто так вам</w:t>
      </w:r>
      <w:proofErr w:type="gramStart"/>
      <w:r w:rsidRPr="0045082F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от куда деньги из бюджета страны уходили и за кем народная милиция гонялась… Ну, а когда Сталин умер (я ни разу не коммунист, но точно знаю, что Сталин в семинарии учился, и некоторые вещи у него с того времени… глубоко остались) – </w:t>
      </w:r>
      <w:proofErr w:type="spellStart"/>
      <w:r w:rsidRPr="0045082F">
        <w:rPr>
          <w:rFonts w:ascii="Times New Roman" w:eastAsia="Times New Roman" w:hAnsi="Times New Roman" w:cs="Times New Roman"/>
          <w:sz w:val="24"/>
          <w:szCs w:val="24"/>
        </w:rPr>
        <w:t>понеслася</w:t>
      </w:r>
      <w:proofErr w:type="spellEnd"/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2F">
        <w:rPr>
          <w:rFonts w:ascii="Times New Roman" w:eastAsia="Times New Roman" w:hAnsi="Times New Roman" w:cs="Times New Roman"/>
          <w:b/>
          <w:sz w:val="24"/>
          <w:szCs w:val="24"/>
        </w:rPr>
        <w:t>23 ноября</w:t>
      </w:r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 — дата принятия в 1955 г. Указа Президиума Верховного совета СССР </w:t>
      </w:r>
      <w:r w:rsidRPr="0045082F">
        <w:rPr>
          <w:rFonts w:ascii="Times New Roman" w:eastAsia="Times New Roman" w:hAnsi="Times New Roman" w:cs="Times New Roman"/>
          <w:b/>
          <w:sz w:val="24"/>
          <w:szCs w:val="24"/>
        </w:rPr>
        <w:t>«Об отмене запрещения абортов»</w:t>
      </w:r>
      <w:r w:rsidRPr="0045082F">
        <w:rPr>
          <w:rFonts w:ascii="Times New Roman" w:eastAsia="Times New Roman" w:hAnsi="Times New Roman" w:cs="Times New Roman"/>
          <w:sz w:val="24"/>
          <w:szCs w:val="24"/>
        </w:rPr>
        <w:t xml:space="preserve"> (запрещение и уголовное преследование искусственных абортов последовало в СССР в 1936 г.). В ноябре отмечается День матери – самая подходящая тема для разговора с теми, кто такой радости себя лишил. </w:t>
      </w:r>
    </w:p>
    <w:p w:rsid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82F" w:rsidRPr="0045082F" w:rsidRDefault="0045082F" w:rsidP="004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82F">
        <w:rPr>
          <w:rFonts w:ascii="Times New Roman" w:eastAsia="Times New Roman" w:hAnsi="Times New Roman" w:cs="Times New Roman"/>
          <w:sz w:val="24"/>
          <w:szCs w:val="24"/>
        </w:rPr>
        <w:t>Почему дни «</w:t>
      </w:r>
      <w:proofErr w:type="spellStart"/>
      <w:r w:rsidRPr="0045082F">
        <w:rPr>
          <w:rFonts w:ascii="Times New Roman" w:eastAsia="Times New Roman" w:hAnsi="Times New Roman" w:cs="Times New Roman"/>
          <w:sz w:val="24"/>
          <w:szCs w:val="24"/>
        </w:rPr>
        <w:t>михайловские</w:t>
      </w:r>
      <w:proofErr w:type="spellEnd"/>
      <w:r w:rsidRPr="0045082F">
        <w:rPr>
          <w:rFonts w:ascii="Times New Roman" w:eastAsia="Times New Roman" w:hAnsi="Times New Roman" w:cs="Times New Roman"/>
          <w:sz w:val="24"/>
          <w:szCs w:val="24"/>
        </w:rPr>
        <w:t>»? Потому что активистами по проведению мероприятий выступают православные христиане. А 21 ноября — Собор Архистратига Михаила и прочих небесных сил бесплотных. Этих святых и выбрали покровителями предстоящих мероприятий.</w:t>
      </w:r>
      <w:r w:rsidRPr="0045082F">
        <w:rPr>
          <w:rFonts w:ascii="Times New Roman" w:eastAsia="Times New Roman" w:hAnsi="Times New Roman" w:cs="Times New Roman"/>
          <w:sz w:val="24"/>
          <w:szCs w:val="24"/>
        </w:rPr>
        <w:br/>
      </w:r>
      <w:r w:rsidRPr="0045082F">
        <w:rPr>
          <w:rFonts w:ascii="Times New Roman" w:eastAsia="Times New Roman" w:hAnsi="Times New Roman" w:cs="Times New Roman"/>
          <w:sz w:val="24"/>
          <w:szCs w:val="24"/>
        </w:rPr>
        <w:br/>
        <w:t xml:space="preserve">Подробнее на </w:t>
      </w:r>
      <w:hyperlink r:id="rId4" w:history="1">
        <w:r w:rsidRPr="004508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park72.ru/</w:t>
        </w:r>
        <w:proofErr w:type="spellStart"/>
        <w:r w:rsidRPr="004508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socium</w:t>
        </w:r>
        <w:proofErr w:type="spellEnd"/>
        <w:r w:rsidRPr="004508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/20105/</w:t>
        </w:r>
      </w:hyperlink>
    </w:p>
    <w:p w:rsidR="00816DC2" w:rsidRDefault="00816DC2"/>
    <w:sectPr w:rsidR="0081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82F"/>
    <w:rsid w:val="0045082F"/>
    <w:rsid w:val="0081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k72.ru/socium/20105/park72.ru/socium/20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>Татьяна КО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2016-11-14T10:11:00Z</dcterms:created>
  <dcterms:modified xsi:type="dcterms:W3CDTF">2016-11-14T10:13:00Z</dcterms:modified>
</cp:coreProperties>
</file>